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0B" w:rsidRPr="00027E04" w:rsidRDefault="00027E04" w:rsidP="003F75BC">
      <w:pPr>
        <w:jc w:val="center"/>
        <w:rPr>
          <w:sz w:val="18"/>
        </w:rPr>
      </w:pPr>
      <w:r w:rsidRPr="00027E04">
        <w:rPr>
          <w:rFonts w:cstheme="minorHAnsi"/>
          <w:noProof/>
          <w:color w:val="212121"/>
          <w:sz w:val="18"/>
        </w:rPr>
        <w:drawing>
          <wp:inline distT="0" distB="0" distL="0" distR="0" wp14:anchorId="31C8F62C" wp14:editId="0598B1C8">
            <wp:extent cx="5731510" cy="64840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648407"/>
                    </a:xfrm>
                    <a:prstGeom prst="rect">
                      <a:avLst/>
                    </a:prstGeom>
                  </pic:spPr>
                </pic:pic>
              </a:graphicData>
            </a:graphic>
          </wp:inline>
        </w:drawing>
      </w:r>
    </w:p>
    <w:p w:rsidR="00027E04" w:rsidRPr="00027E04" w:rsidRDefault="00027E04" w:rsidP="00027E04">
      <w:pPr>
        <w:rPr>
          <w:sz w:val="18"/>
        </w:rPr>
      </w:pPr>
    </w:p>
    <w:p w:rsidR="00027E04" w:rsidRPr="00027E04" w:rsidRDefault="00756B27" w:rsidP="00756B27">
      <w:pPr>
        <w:pStyle w:val="Heading1"/>
        <w:widowControl w:val="0"/>
        <w:rPr>
          <w:rFonts w:ascii="Calibri" w:hAnsi="Calibri" w:cs="Calibri"/>
          <w:b/>
          <w:bCs/>
          <w:sz w:val="28"/>
          <w:szCs w:val="32"/>
          <w:lang w:val="en-US"/>
          <w14:ligatures w14:val="none"/>
        </w:rPr>
      </w:pPr>
      <w:r>
        <w:rPr>
          <w:rFonts w:ascii="Calibri" w:hAnsi="Calibri" w:cs="Calibri"/>
          <w:b/>
          <w:bCs/>
          <w:sz w:val="28"/>
          <w:szCs w:val="32"/>
          <w:lang w:val="en-US"/>
          <w14:ligatures w14:val="none"/>
        </w:rPr>
        <w:t xml:space="preserve">                                       </w:t>
      </w:r>
      <w:r w:rsidR="00027E04" w:rsidRPr="00027E04">
        <w:rPr>
          <w:rFonts w:ascii="Calibri" w:hAnsi="Calibri" w:cs="Calibri"/>
          <w:b/>
          <w:bCs/>
          <w:sz w:val="28"/>
          <w:szCs w:val="32"/>
          <w:lang w:val="en-US"/>
          <w14:ligatures w14:val="none"/>
        </w:rPr>
        <w:t>Welcome to Autumn Term 2</w:t>
      </w:r>
    </w:p>
    <w:p w:rsidR="00027E04" w:rsidRPr="00027E04" w:rsidRDefault="00027E04" w:rsidP="00027E04">
      <w:pPr>
        <w:pStyle w:val="Heading1"/>
        <w:widowControl w:val="0"/>
        <w:jc w:val="center"/>
        <w:rPr>
          <w:rFonts w:ascii="Calibri" w:hAnsi="Calibri" w:cs="Calibri"/>
          <w:sz w:val="22"/>
          <w:szCs w:val="24"/>
          <w:lang w:val="en-US"/>
          <w14:ligatures w14:val="none"/>
        </w:rPr>
      </w:pPr>
      <w:r w:rsidRPr="00027E04">
        <w:rPr>
          <w:rFonts w:ascii="Calibri" w:hAnsi="Calibri" w:cs="Calibri"/>
          <w:sz w:val="22"/>
          <w:szCs w:val="24"/>
          <w:lang w:val="en-US"/>
          <w14:ligatures w14:val="none"/>
        </w:rPr>
        <w:t> </w:t>
      </w:r>
    </w:p>
    <w:p w:rsidR="00027E04" w:rsidRDefault="00027E04" w:rsidP="00B71ABD">
      <w:pPr>
        <w:widowControl w:val="0"/>
        <w:spacing w:line="360" w:lineRule="auto"/>
        <w:jc w:val="both"/>
        <w:rPr>
          <w:sz w:val="22"/>
          <w:szCs w:val="24"/>
          <w14:ligatures w14:val="none"/>
        </w:rPr>
      </w:pPr>
      <w:r w:rsidRPr="00027E04">
        <w:rPr>
          <w:sz w:val="22"/>
          <w:szCs w:val="24"/>
          <w14:ligatures w14:val="none"/>
        </w:rPr>
        <w:t xml:space="preserve">Dear Parents and Carers of children in Nursery, welcome back to Campsbourne!  </w:t>
      </w:r>
      <w:r w:rsidR="00B71ABD">
        <w:rPr>
          <w:sz w:val="22"/>
          <w:szCs w:val="24"/>
          <w14:ligatures w14:val="none"/>
        </w:rPr>
        <w:t xml:space="preserve"> </w:t>
      </w:r>
      <w:r w:rsidRPr="00027E04">
        <w:rPr>
          <w:sz w:val="22"/>
          <w:szCs w:val="24"/>
          <w14:ligatures w14:val="none"/>
        </w:rPr>
        <w:t>We hope you had a fun and relaxing break and that your children are all ready for a new half term full of fun and challenge</w:t>
      </w:r>
      <w:r w:rsidR="003C65AB">
        <w:rPr>
          <w:sz w:val="22"/>
          <w:szCs w:val="24"/>
          <w14:ligatures w14:val="none"/>
        </w:rPr>
        <w:t>.</w:t>
      </w:r>
    </w:p>
    <w:p w:rsidR="00756B27" w:rsidRPr="00027E04" w:rsidRDefault="00756B27" w:rsidP="00B71ABD">
      <w:pPr>
        <w:widowControl w:val="0"/>
        <w:spacing w:line="360" w:lineRule="auto"/>
        <w:jc w:val="both"/>
        <w:rPr>
          <w:sz w:val="22"/>
          <w:szCs w:val="24"/>
          <w14:ligatures w14:val="none"/>
        </w:rPr>
      </w:pPr>
    </w:p>
    <w:p w:rsidR="00027E04" w:rsidRPr="00027E04" w:rsidRDefault="00756B27" w:rsidP="00027E04">
      <w:pPr>
        <w:spacing w:after="161" w:line="360" w:lineRule="auto"/>
        <w:jc w:val="both"/>
        <w:rPr>
          <w:sz w:val="28"/>
          <w:szCs w:val="32"/>
          <w14:ligatures w14:val="none"/>
        </w:rPr>
      </w:pPr>
      <w:r>
        <w:rPr>
          <w:b/>
          <w:bCs/>
          <w:sz w:val="28"/>
          <w:szCs w:val="32"/>
          <w14:ligatures w14:val="none"/>
        </w:rPr>
        <w:t xml:space="preserve">                                       </w:t>
      </w:r>
      <w:r w:rsidR="00027E04" w:rsidRPr="00027E04">
        <w:rPr>
          <w:b/>
          <w:bCs/>
          <w:sz w:val="28"/>
          <w:szCs w:val="32"/>
          <w14:ligatures w14:val="none"/>
        </w:rPr>
        <w:t>Our new topic is Colour and Light</w:t>
      </w:r>
    </w:p>
    <w:p w:rsidR="00027E04" w:rsidRPr="00B71ABD" w:rsidRDefault="00027E04" w:rsidP="00027E04">
      <w:pPr>
        <w:spacing w:after="161" w:line="360" w:lineRule="auto"/>
        <w:jc w:val="both"/>
        <w:rPr>
          <w14:ligatures w14:val="none"/>
        </w:rPr>
      </w:pPr>
      <w:r w:rsidRPr="00481A00">
        <w:rPr>
          <w:b/>
          <w:bCs/>
          <w:sz w:val="22"/>
          <w:szCs w:val="22"/>
          <w14:ligatures w14:val="none"/>
        </w:rPr>
        <w:t>Personal, Social and Emotional Development</w:t>
      </w:r>
      <w:r w:rsidRPr="00B71ABD">
        <w:rPr>
          <w:b/>
          <w:bCs/>
          <w14:ligatures w14:val="none"/>
        </w:rPr>
        <w:t xml:space="preserve">: </w:t>
      </w:r>
      <w:r w:rsidRPr="00B71ABD">
        <w:rPr>
          <w14:ligatures w14:val="none"/>
        </w:rPr>
        <w:t>Continue to build up friendships with other children and trusting relationships with adults. Explore feelings of excitement and fear through use of dark areas and torches and celebrations of Halloween, Bonfire night, Hanukkah and Christmas</w:t>
      </w:r>
      <w:r w:rsidR="00F669B4" w:rsidRPr="00B71ABD">
        <w:rPr>
          <w14:ligatures w14:val="none"/>
        </w:rPr>
        <w:t>.</w:t>
      </w:r>
    </w:p>
    <w:p w:rsidR="00492C23" w:rsidRPr="00B71ABD" w:rsidRDefault="00492C23" w:rsidP="00492C23">
      <w:pPr>
        <w:spacing w:after="160" w:line="254" w:lineRule="auto"/>
        <w:rPr>
          <w:color w:val="FF0000"/>
          <w14:ligatures w14:val="none"/>
        </w:rPr>
      </w:pPr>
      <w:r w:rsidRPr="00B71ABD">
        <w:rPr>
          <w:color w:val="FF0000"/>
          <w14:ligatures w14:val="none"/>
        </w:rPr>
        <w:t>Parents will be invited to join us</w:t>
      </w:r>
      <w:r w:rsidR="00756B27">
        <w:rPr>
          <w:color w:val="FF0000"/>
          <w14:ligatures w14:val="none"/>
        </w:rPr>
        <w:t xml:space="preserve"> for informal meetings</w:t>
      </w:r>
      <w:r w:rsidRPr="00B71ABD">
        <w:rPr>
          <w:color w:val="FF0000"/>
          <w14:ligatures w14:val="none"/>
        </w:rPr>
        <w:t xml:space="preserve"> in the Nursery as part of their child’s focus weeks.</w:t>
      </w:r>
    </w:p>
    <w:p w:rsidR="00027E04" w:rsidRPr="00B71ABD" w:rsidRDefault="00027E04" w:rsidP="00027E04">
      <w:pPr>
        <w:widowControl w:val="0"/>
        <w:spacing w:line="360" w:lineRule="auto"/>
        <w:rPr>
          <w14:ligatures w14:val="none"/>
        </w:rPr>
      </w:pPr>
      <w:r w:rsidRPr="00481A00">
        <w:rPr>
          <w:b/>
          <w:bCs/>
          <w:sz w:val="22"/>
          <w:szCs w:val="22"/>
          <w14:ligatures w14:val="none"/>
        </w:rPr>
        <w:t>Communication and Language</w:t>
      </w:r>
      <w:r w:rsidRPr="00B71ABD">
        <w:rPr>
          <w:b/>
          <w:bCs/>
          <w14:ligatures w14:val="none"/>
        </w:rPr>
        <w:t>: T</w:t>
      </w:r>
      <w:r w:rsidRPr="00B71ABD">
        <w:rPr>
          <w14:ligatures w14:val="none"/>
        </w:rPr>
        <w:t>alking about feelings and responses to darkness and light. Anticipating and remembering seasonal festivals of Halloween, Bonfire night, Hanukkah and Christmas.</w:t>
      </w:r>
    </w:p>
    <w:p w:rsidR="00492C23" w:rsidRPr="00B71ABD" w:rsidRDefault="00492C23" w:rsidP="00492C23">
      <w:pPr>
        <w:autoSpaceDE w:val="0"/>
        <w:autoSpaceDN w:val="0"/>
        <w:adjustRightInd w:val="0"/>
        <w:spacing w:line="276" w:lineRule="auto"/>
        <w:rPr>
          <w:bCs/>
          <w:color w:val="FF0000"/>
          <w14:ligatures w14:val="none"/>
        </w:rPr>
      </w:pPr>
      <w:r w:rsidRPr="00B71ABD">
        <w:rPr>
          <w:bCs/>
          <w:color w:val="FF0000"/>
          <w14:ligatures w14:val="none"/>
        </w:rPr>
        <w:t>At home, please sing along to nursery rhymes.</w:t>
      </w:r>
    </w:p>
    <w:p w:rsidR="00027E04" w:rsidRPr="00B71ABD" w:rsidRDefault="00027E04" w:rsidP="00027E04">
      <w:pPr>
        <w:widowControl w:val="0"/>
        <w:spacing w:line="360" w:lineRule="auto"/>
        <w:ind w:right="-20"/>
        <w:rPr>
          <w14:ligatures w14:val="none"/>
        </w:rPr>
      </w:pPr>
      <w:r w:rsidRPr="00481A00">
        <w:rPr>
          <w:b/>
          <w:bCs/>
          <w:sz w:val="22"/>
          <w:szCs w:val="22"/>
          <w14:ligatures w14:val="none"/>
        </w:rPr>
        <w:t>Physical Development</w:t>
      </w:r>
      <w:r w:rsidRPr="00B71ABD">
        <w:rPr>
          <w14:ligatures w14:val="none"/>
        </w:rPr>
        <w:t>: Continue to develop fine and gross motor skills indoors and out.</w:t>
      </w:r>
    </w:p>
    <w:p w:rsidR="00492C23" w:rsidRPr="00B71ABD" w:rsidRDefault="00492C23" w:rsidP="00492C23">
      <w:pPr>
        <w:spacing w:after="0" w:line="240" w:lineRule="auto"/>
        <w:contextualSpacing/>
        <w:rPr>
          <w:bCs/>
          <w:color w:val="FF0000"/>
          <w14:ligatures w14:val="none"/>
        </w:rPr>
      </w:pPr>
      <w:r w:rsidRPr="00B71ABD">
        <w:rPr>
          <w:bCs/>
          <w:color w:val="FF0000"/>
          <w14:ligatures w14:val="none"/>
        </w:rPr>
        <w:t>You can help by encouraging independence in self-care skills.</w:t>
      </w:r>
    </w:p>
    <w:p w:rsidR="00027E04" w:rsidRPr="00B71ABD" w:rsidRDefault="00027E04" w:rsidP="00027E04">
      <w:pPr>
        <w:widowControl w:val="0"/>
        <w:spacing w:line="360" w:lineRule="auto"/>
        <w:ind w:right="-20"/>
        <w:rPr>
          <w14:ligatures w14:val="none"/>
        </w:rPr>
      </w:pPr>
      <w:r w:rsidRPr="00481A00">
        <w:rPr>
          <w:b/>
          <w:bCs/>
          <w:sz w:val="22"/>
          <w:szCs w:val="22"/>
          <w14:ligatures w14:val="none"/>
        </w:rPr>
        <w:t>Literacy</w:t>
      </w:r>
      <w:r w:rsidRPr="00B71ABD">
        <w:rPr>
          <w:b/>
          <w:bCs/>
          <w14:ligatures w14:val="none"/>
        </w:rPr>
        <w:t xml:space="preserve">: </w:t>
      </w:r>
      <w:r w:rsidR="00BC3AD3" w:rsidRPr="00BC3AD3">
        <w:rPr>
          <w:bCs/>
          <w14:ligatures w14:val="none"/>
        </w:rPr>
        <w:t>Tales Toolkit story telling.</w:t>
      </w:r>
      <w:r w:rsidR="00BC3AD3">
        <w:rPr>
          <w:b/>
          <w:bCs/>
          <w14:ligatures w14:val="none"/>
        </w:rPr>
        <w:t xml:space="preserve"> </w:t>
      </w:r>
      <w:r w:rsidRPr="00B71ABD">
        <w:rPr>
          <w14:ligatures w14:val="none"/>
        </w:rPr>
        <w:t>Core books: Darkness Slipped in, Brown Bear, The Hairy Toe, We’re Going on a Bear Hunt, Big Green Monster, A Dark, Dark Tale and Can’t you Sleep Little Bear? Phonics: sound discrimination- environmental, instrumental and body percussion sounds</w:t>
      </w:r>
      <w:r w:rsidR="00C2631B">
        <w:rPr>
          <w14:ligatures w14:val="none"/>
        </w:rPr>
        <w:t>.</w:t>
      </w:r>
    </w:p>
    <w:p w:rsidR="00492C23" w:rsidRPr="00B71ABD" w:rsidRDefault="00492C23" w:rsidP="00492C23">
      <w:pPr>
        <w:widowControl w:val="0"/>
        <w:jc w:val="both"/>
        <w:rPr>
          <w:rFonts w:asciiTheme="minorHAnsi" w:eastAsiaTheme="minorHAnsi" w:hAnsiTheme="minorHAnsi" w:cstheme="minorHAnsi"/>
          <w:color w:val="FF0000"/>
          <w:kern w:val="0"/>
          <w:lang w:eastAsia="en-US"/>
          <w14:ligatures w14:val="none"/>
          <w14:cntxtAlts w14:val="0"/>
        </w:rPr>
      </w:pPr>
      <w:r w:rsidRPr="00B71ABD">
        <w:rPr>
          <w:rFonts w:asciiTheme="minorHAnsi" w:eastAsiaTheme="minorHAnsi" w:hAnsiTheme="minorHAnsi" w:cstheme="minorHAnsi"/>
          <w:color w:val="FF0000"/>
          <w:kern w:val="0"/>
          <w:lang w:eastAsia="en-US"/>
          <w14:ligatures w14:val="none"/>
          <w14:cntxtAlts w14:val="0"/>
        </w:rPr>
        <w:t>We will be sending home a book every Wednesday for you to read together</w:t>
      </w:r>
      <w:r w:rsidR="003C65AB">
        <w:rPr>
          <w:rFonts w:asciiTheme="minorHAnsi" w:eastAsiaTheme="minorHAnsi" w:hAnsiTheme="minorHAnsi" w:cstheme="minorHAnsi"/>
          <w:color w:val="FF0000"/>
          <w:kern w:val="0"/>
          <w:lang w:eastAsia="en-US"/>
          <w14:ligatures w14:val="none"/>
          <w14:cntxtAlts w14:val="0"/>
        </w:rPr>
        <w:t>. Please return your book the following Monday.</w:t>
      </w:r>
    </w:p>
    <w:p w:rsidR="00027E04" w:rsidRPr="00B71ABD" w:rsidRDefault="00027E04" w:rsidP="00027E04">
      <w:pPr>
        <w:widowControl w:val="0"/>
        <w:ind w:right="-20"/>
        <w:rPr>
          <w14:ligatures w14:val="none"/>
        </w:rPr>
      </w:pPr>
      <w:r w:rsidRPr="00481A00">
        <w:rPr>
          <w:b/>
          <w:bCs/>
          <w:sz w:val="22"/>
          <w:szCs w:val="22"/>
          <w14:ligatures w14:val="none"/>
        </w:rPr>
        <w:t>Maths</w:t>
      </w:r>
      <w:r w:rsidRPr="00B71ABD">
        <w:rPr>
          <w:b/>
          <w:bCs/>
          <w14:ligatures w14:val="none"/>
        </w:rPr>
        <w:t xml:space="preserve">:  </w:t>
      </w:r>
      <w:r w:rsidRPr="00B71ABD">
        <w:rPr>
          <w14:ligatures w14:val="none"/>
        </w:rPr>
        <w:t>Positional language.  Comparing quantities. Meaningful counting. Practical problem solving.</w:t>
      </w:r>
    </w:p>
    <w:p w:rsidR="00492C23" w:rsidRPr="00AC143A" w:rsidRDefault="00492C23" w:rsidP="00027E04">
      <w:pPr>
        <w:widowControl w:val="0"/>
        <w:ind w:right="-20"/>
        <w:rPr>
          <w:bCs/>
          <w:color w:val="FF0000"/>
          <w:lang w:val="en-US" w:bidi="hi-IN"/>
          <w14:ligatures w14:val="none"/>
        </w:rPr>
      </w:pPr>
      <w:r w:rsidRPr="00AC143A">
        <w:rPr>
          <w:bCs/>
          <w:color w:val="FF0000"/>
          <w:lang w:val="en-US" w:bidi="hi-IN"/>
          <w14:ligatures w14:val="none"/>
        </w:rPr>
        <w:t xml:space="preserve">Please help your child to play the number games </w:t>
      </w:r>
      <w:r w:rsidR="00B71ABD" w:rsidRPr="00AC143A">
        <w:rPr>
          <w:bCs/>
          <w:color w:val="FF0000"/>
          <w:lang w:val="en-US" w:bidi="hi-IN"/>
          <w14:ligatures w14:val="none"/>
        </w:rPr>
        <w:t>and puzzles that we will provide weekly.</w:t>
      </w:r>
    </w:p>
    <w:p w:rsidR="00027E04" w:rsidRPr="00B71ABD" w:rsidRDefault="00027E04" w:rsidP="00027E04">
      <w:pPr>
        <w:widowControl w:val="0"/>
        <w:spacing w:line="360" w:lineRule="auto"/>
        <w:ind w:right="-20"/>
        <w:jc w:val="both"/>
        <w:rPr>
          <w14:ligatures w14:val="none"/>
        </w:rPr>
      </w:pPr>
      <w:r w:rsidRPr="00481A00">
        <w:rPr>
          <w:b/>
          <w:bCs/>
          <w:sz w:val="22"/>
          <w:szCs w:val="22"/>
          <w14:ligatures w14:val="none"/>
        </w:rPr>
        <w:t>Understanding the World</w:t>
      </w:r>
      <w:r w:rsidRPr="00B71ABD">
        <w:rPr>
          <w:b/>
          <w:bCs/>
          <w14:ligatures w14:val="none"/>
        </w:rPr>
        <w:t xml:space="preserve">: </w:t>
      </w:r>
      <w:r w:rsidRPr="00B71ABD">
        <w:rPr>
          <w14:ligatures w14:val="none"/>
        </w:rPr>
        <w:t>Exploring torches. Investigating shadow and light Noticing the changing seasons.</w:t>
      </w:r>
    </w:p>
    <w:p w:rsidR="00027E04" w:rsidRDefault="00027E04" w:rsidP="00027E04">
      <w:pPr>
        <w:widowControl w:val="0"/>
        <w:spacing w:line="360" w:lineRule="auto"/>
        <w:ind w:right="-20"/>
        <w:jc w:val="both"/>
        <w:rPr>
          <w:b/>
          <w:bCs/>
          <w14:ligatures w14:val="none"/>
        </w:rPr>
      </w:pPr>
      <w:r w:rsidRPr="00481A00">
        <w:rPr>
          <w:b/>
          <w:bCs/>
          <w:sz w:val="22"/>
          <w:szCs w:val="22"/>
          <w14:ligatures w14:val="none"/>
        </w:rPr>
        <w:t>Expre</w:t>
      </w:r>
      <w:r w:rsidR="00AC143A" w:rsidRPr="00481A00">
        <w:rPr>
          <w:b/>
          <w:bCs/>
          <w:sz w:val="22"/>
          <w:szCs w:val="22"/>
          <w14:ligatures w14:val="none"/>
        </w:rPr>
        <w:t>s</w:t>
      </w:r>
      <w:r w:rsidRPr="00481A00">
        <w:rPr>
          <w:b/>
          <w:bCs/>
          <w:sz w:val="22"/>
          <w:szCs w:val="22"/>
          <w14:ligatures w14:val="none"/>
        </w:rPr>
        <w:t>sive Arts and Design</w:t>
      </w:r>
      <w:r w:rsidRPr="00B71ABD">
        <w:rPr>
          <w:b/>
          <w:bCs/>
          <w14:ligatures w14:val="none"/>
        </w:rPr>
        <w:t>: Rainbow song and book. Mixing colours. Role play. This Little Light of Mine.</w:t>
      </w:r>
    </w:p>
    <w:p w:rsidR="00756B27" w:rsidRPr="00B71ABD" w:rsidRDefault="00756B27" w:rsidP="00027E04">
      <w:pPr>
        <w:widowControl w:val="0"/>
        <w:spacing w:line="360" w:lineRule="auto"/>
        <w:ind w:right="-20"/>
        <w:jc w:val="both"/>
        <w:rPr>
          <w:b/>
          <w:bCs/>
          <w14:ligatures w14:val="none"/>
        </w:rPr>
      </w:pPr>
      <w:r>
        <w:rPr>
          <w:b/>
          <w:bCs/>
          <w14:ligatures w14:val="none"/>
        </w:rPr>
        <w:t xml:space="preserve">Christmas show Monday </w:t>
      </w:r>
      <w:r w:rsidR="00067604">
        <w:rPr>
          <w:b/>
          <w:bCs/>
          <w14:ligatures w14:val="none"/>
        </w:rPr>
        <w:t>8</w:t>
      </w:r>
      <w:r w:rsidRPr="00756B27">
        <w:rPr>
          <w:b/>
          <w:bCs/>
          <w:vertAlign w:val="superscript"/>
          <w14:ligatures w14:val="none"/>
        </w:rPr>
        <w:t>th</w:t>
      </w:r>
      <w:r>
        <w:rPr>
          <w:b/>
          <w:bCs/>
          <w14:ligatures w14:val="none"/>
        </w:rPr>
        <w:t xml:space="preserve"> December 9.30am.</w:t>
      </w:r>
    </w:p>
    <w:p w:rsidR="00027E04" w:rsidRDefault="00027E04" w:rsidP="00027E04">
      <w:pPr>
        <w:widowControl w:val="0"/>
        <w:spacing w:line="360" w:lineRule="auto"/>
        <w:ind w:right="-20"/>
        <w:rPr>
          <w:b/>
          <w:bCs/>
          <w:color w:val="FF0000"/>
          <w14:ligatures w14:val="none"/>
        </w:rPr>
      </w:pPr>
      <w:r w:rsidRPr="00B71ABD">
        <w:rPr>
          <w:b/>
          <w:bCs/>
          <w:color w:val="FF0000"/>
          <w14:ligatures w14:val="none"/>
        </w:rPr>
        <w:t xml:space="preserve">Please </w:t>
      </w:r>
      <w:r w:rsidR="00B46B44">
        <w:rPr>
          <w:b/>
          <w:bCs/>
          <w:color w:val="FF0000"/>
          <w14:ligatures w14:val="none"/>
        </w:rPr>
        <w:t>ensure that your child has a bag of spare clothing hanging on their peg in case of accidents.</w:t>
      </w:r>
    </w:p>
    <w:p w:rsidR="00BC3AD3" w:rsidRDefault="00B46B44" w:rsidP="00027E04">
      <w:pPr>
        <w:widowControl w:val="0"/>
        <w:spacing w:line="360" w:lineRule="auto"/>
        <w:ind w:right="-20"/>
        <w:rPr>
          <w:b/>
          <w:bCs/>
          <w:color w:val="FF0000"/>
          <w14:ligatures w14:val="none"/>
        </w:rPr>
      </w:pPr>
      <w:r>
        <w:rPr>
          <w:b/>
          <w:bCs/>
          <w:color w:val="FF0000"/>
          <w14:ligatures w14:val="none"/>
        </w:rPr>
        <w:t>Also, Forest school will start on T</w:t>
      </w:r>
      <w:r w:rsidR="00067604">
        <w:rPr>
          <w:b/>
          <w:bCs/>
          <w:color w:val="FF0000"/>
          <w14:ligatures w14:val="none"/>
        </w:rPr>
        <w:t xml:space="preserve">hursday </w:t>
      </w:r>
      <w:r w:rsidR="00785AC0">
        <w:rPr>
          <w:b/>
          <w:bCs/>
          <w:color w:val="FF0000"/>
          <w14:ligatures w14:val="none"/>
        </w:rPr>
        <w:t>6</w:t>
      </w:r>
      <w:r w:rsidRPr="00B46B44">
        <w:rPr>
          <w:b/>
          <w:bCs/>
          <w:color w:val="FF0000"/>
          <w:vertAlign w:val="superscript"/>
          <w14:ligatures w14:val="none"/>
        </w:rPr>
        <w:t>th</w:t>
      </w:r>
      <w:r>
        <w:rPr>
          <w:b/>
          <w:bCs/>
          <w:color w:val="FF0000"/>
          <w14:ligatures w14:val="none"/>
        </w:rPr>
        <w:t xml:space="preserve"> November so dress your child appropriately for the weather and conditions on T</w:t>
      </w:r>
      <w:r w:rsidR="00067604">
        <w:rPr>
          <w:b/>
          <w:bCs/>
          <w:color w:val="FF0000"/>
          <w14:ligatures w14:val="none"/>
        </w:rPr>
        <w:t>hurs</w:t>
      </w:r>
      <w:r>
        <w:rPr>
          <w:b/>
          <w:bCs/>
          <w:color w:val="FF0000"/>
          <w14:ligatures w14:val="none"/>
        </w:rPr>
        <w:t>days. Ideally they should have a pair of wellington boots to wear to the woods and normal shoes to change back into on our return to Nursery.</w:t>
      </w:r>
      <w:bookmarkStart w:id="0" w:name="_GoBack"/>
      <w:bookmarkEnd w:id="0"/>
    </w:p>
    <w:p w:rsidR="00756B27" w:rsidRPr="00756B27" w:rsidRDefault="00756B27" w:rsidP="00027E04">
      <w:pPr>
        <w:widowControl w:val="0"/>
        <w:spacing w:line="360" w:lineRule="auto"/>
        <w:ind w:right="-20"/>
        <w:rPr>
          <w:b/>
          <w:bCs/>
          <w:color w:val="auto"/>
          <w:sz w:val="28"/>
          <w:szCs w:val="28"/>
          <w14:ligatures w14:val="none"/>
        </w:rPr>
      </w:pPr>
      <w:r>
        <w:rPr>
          <w:b/>
          <w:bCs/>
          <w:color w:val="auto"/>
          <w:sz w:val="28"/>
          <w:szCs w:val="28"/>
          <w14:ligatures w14:val="none"/>
        </w:rPr>
        <w:t xml:space="preserve">                              </w:t>
      </w:r>
      <w:r w:rsidR="00681A45">
        <w:rPr>
          <w:b/>
          <w:bCs/>
          <w:color w:val="auto"/>
          <w:sz w:val="28"/>
          <w:szCs w:val="28"/>
          <w14:ligatures w14:val="none"/>
        </w:rPr>
        <w:t xml:space="preserve">      </w:t>
      </w:r>
      <w:r>
        <w:rPr>
          <w:b/>
          <w:bCs/>
          <w:color w:val="auto"/>
          <w:sz w:val="28"/>
          <w:szCs w:val="28"/>
          <w14:ligatures w14:val="none"/>
        </w:rPr>
        <w:t xml:space="preserve"> </w:t>
      </w:r>
      <w:r w:rsidRPr="00756B27">
        <w:rPr>
          <w:b/>
          <w:bCs/>
          <w:color w:val="auto"/>
          <w:sz w:val="28"/>
          <w:szCs w:val="28"/>
          <w14:ligatures w14:val="none"/>
        </w:rPr>
        <w:t>Best wishes from Fiona and Eszter</w:t>
      </w:r>
    </w:p>
    <w:p w:rsidR="00756B27" w:rsidRPr="00B71ABD" w:rsidRDefault="00756B27" w:rsidP="00027E04">
      <w:pPr>
        <w:widowControl w:val="0"/>
        <w:spacing w:line="360" w:lineRule="auto"/>
        <w:ind w:right="-20"/>
        <w:rPr>
          <w:b/>
          <w:bCs/>
          <w:color w:val="FF0000"/>
          <w14:ligatures w14:val="none"/>
        </w:rPr>
      </w:pPr>
    </w:p>
    <w:p w:rsidR="00027E04" w:rsidRPr="00027E04" w:rsidRDefault="00027E04" w:rsidP="00027E04">
      <w:pPr>
        <w:rPr>
          <w:sz w:val="18"/>
        </w:rPr>
      </w:pPr>
    </w:p>
    <w:sectPr w:rsidR="00027E04" w:rsidRPr="00027E04" w:rsidSect="00027E04">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B"/>
    <w:rsid w:val="00027E04"/>
    <w:rsid w:val="00067604"/>
    <w:rsid w:val="000A45A2"/>
    <w:rsid w:val="003211D9"/>
    <w:rsid w:val="003C65AB"/>
    <w:rsid w:val="003F75BC"/>
    <w:rsid w:val="00481A00"/>
    <w:rsid w:val="00492C23"/>
    <w:rsid w:val="005A6C0B"/>
    <w:rsid w:val="00681A45"/>
    <w:rsid w:val="00756B27"/>
    <w:rsid w:val="00785AC0"/>
    <w:rsid w:val="00976F96"/>
    <w:rsid w:val="00AC143A"/>
    <w:rsid w:val="00B46B44"/>
    <w:rsid w:val="00B71ABD"/>
    <w:rsid w:val="00BC3AD3"/>
    <w:rsid w:val="00C2631B"/>
    <w:rsid w:val="00CE22D5"/>
    <w:rsid w:val="00F6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BE7F"/>
  <w15:chartTrackingRefBased/>
  <w15:docId w15:val="{1BD1CB43-8982-486C-8704-7D5A97BD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C0B"/>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5A6C0B"/>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0B"/>
    <w:rPr>
      <w:rFonts w:ascii="Cambria" w:eastAsia="Times New Roman" w:hAnsi="Cambria" w:cs="Times New Roman"/>
      <w:color w:val="000000"/>
      <w:kern w:val="28"/>
      <w:sz w:val="36"/>
      <w:szCs w:val="36"/>
      <w:lang w:eastAsia="en-GB"/>
      <w14:ligatures w14:val="standard"/>
      <w14:cntxtAlts/>
    </w:rPr>
  </w:style>
  <w:style w:type="character" w:styleId="Hyperlink">
    <w:name w:val="Hyperlink"/>
    <w:basedOn w:val="DefaultParagraphFont"/>
    <w:uiPriority w:val="99"/>
    <w:semiHidden/>
    <w:unhideWhenUsed/>
    <w:rsid w:val="005A6C0B"/>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985">
      <w:bodyDiv w:val="1"/>
      <w:marLeft w:val="0"/>
      <w:marRight w:val="0"/>
      <w:marTop w:val="0"/>
      <w:marBottom w:val="0"/>
      <w:divBdr>
        <w:top w:val="none" w:sz="0" w:space="0" w:color="auto"/>
        <w:left w:val="none" w:sz="0" w:space="0" w:color="auto"/>
        <w:bottom w:val="none" w:sz="0" w:space="0" w:color="auto"/>
        <w:right w:val="none" w:sz="0" w:space="0" w:color="auto"/>
      </w:divBdr>
    </w:div>
    <w:div w:id="313027500">
      <w:bodyDiv w:val="1"/>
      <w:marLeft w:val="0"/>
      <w:marRight w:val="0"/>
      <w:marTop w:val="0"/>
      <w:marBottom w:val="0"/>
      <w:divBdr>
        <w:top w:val="none" w:sz="0" w:space="0" w:color="auto"/>
        <w:left w:val="none" w:sz="0" w:space="0" w:color="auto"/>
        <w:bottom w:val="none" w:sz="0" w:space="0" w:color="auto"/>
        <w:right w:val="none" w:sz="0" w:space="0" w:color="auto"/>
      </w:divBdr>
    </w:div>
    <w:div w:id="596408838">
      <w:bodyDiv w:val="1"/>
      <w:marLeft w:val="0"/>
      <w:marRight w:val="0"/>
      <w:marTop w:val="0"/>
      <w:marBottom w:val="0"/>
      <w:divBdr>
        <w:top w:val="none" w:sz="0" w:space="0" w:color="auto"/>
        <w:left w:val="none" w:sz="0" w:space="0" w:color="auto"/>
        <w:bottom w:val="none" w:sz="0" w:space="0" w:color="auto"/>
        <w:right w:val="none" w:sz="0" w:space="0" w:color="auto"/>
      </w:divBdr>
    </w:div>
    <w:div w:id="1291591559">
      <w:bodyDiv w:val="1"/>
      <w:marLeft w:val="0"/>
      <w:marRight w:val="0"/>
      <w:marTop w:val="0"/>
      <w:marBottom w:val="0"/>
      <w:divBdr>
        <w:top w:val="none" w:sz="0" w:space="0" w:color="auto"/>
        <w:left w:val="none" w:sz="0" w:space="0" w:color="auto"/>
        <w:bottom w:val="none" w:sz="0" w:space="0" w:color="auto"/>
        <w:right w:val="none" w:sz="0" w:space="0" w:color="auto"/>
      </w:divBdr>
    </w:div>
    <w:div w:id="1622761213">
      <w:bodyDiv w:val="1"/>
      <w:marLeft w:val="0"/>
      <w:marRight w:val="0"/>
      <w:marTop w:val="0"/>
      <w:marBottom w:val="0"/>
      <w:divBdr>
        <w:top w:val="none" w:sz="0" w:space="0" w:color="auto"/>
        <w:left w:val="none" w:sz="0" w:space="0" w:color="auto"/>
        <w:bottom w:val="none" w:sz="0" w:space="0" w:color="auto"/>
        <w:right w:val="none" w:sz="0" w:space="0" w:color="auto"/>
      </w:divBdr>
    </w:div>
    <w:div w:id="2135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Smith</dc:creator>
  <cp:keywords/>
  <dc:description/>
  <cp:lastModifiedBy>Beaumont</cp:lastModifiedBy>
  <cp:revision>5</cp:revision>
  <dcterms:created xsi:type="dcterms:W3CDTF">2025-10-15T08:36:00Z</dcterms:created>
  <dcterms:modified xsi:type="dcterms:W3CDTF">2025-11-05T09:38:00Z</dcterms:modified>
</cp:coreProperties>
</file>